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"/>
        <w:gridCol w:w="2453"/>
        <w:gridCol w:w="2454"/>
        <w:gridCol w:w="2454"/>
        <w:gridCol w:w="2454"/>
        <w:gridCol w:w="2454"/>
      </w:tblGrid>
      <w:tr w:rsidR="006B4964" w:rsidRPr="0027130B" w:rsidTr="0027130B">
        <w:trPr>
          <w:trHeight w:val="1328"/>
        </w:trPr>
        <w:tc>
          <w:tcPr>
            <w:tcW w:w="790" w:type="dxa"/>
            <w:vAlign w:val="center"/>
          </w:tcPr>
          <w:p w:rsidR="006B4964" w:rsidRPr="0027130B" w:rsidRDefault="006B4964" w:rsidP="00FA1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2453" w:type="dxa"/>
          </w:tcPr>
          <w:p w:rsidR="006B4964" w:rsidRPr="0027130B" w:rsidRDefault="00AE300E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Определение пропорциональных отрезков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Теорема о биссектрисе треугольника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Отношение периметров подобных треугольников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</w:tr>
      <w:tr w:rsidR="006B4964" w:rsidRPr="0027130B" w:rsidTr="0027130B">
        <w:trPr>
          <w:trHeight w:val="1002"/>
        </w:trPr>
        <w:tc>
          <w:tcPr>
            <w:tcW w:w="790" w:type="dxa"/>
            <w:vAlign w:val="center"/>
          </w:tcPr>
          <w:p w:rsidR="006B4964" w:rsidRPr="0027130B" w:rsidRDefault="006B4964" w:rsidP="00FA1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453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130B">
              <w:rPr>
                <w:rFonts w:ascii="Times New Roman" w:hAnsi="Times New Roman"/>
                <w:sz w:val="24"/>
                <w:szCs w:val="24"/>
              </w:rPr>
              <w:t xml:space="preserve"> признак подобия треугольников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7130B">
              <w:rPr>
                <w:rFonts w:ascii="Times New Roman" w:hAnsi="Times New Roman"/>
                <w:sz w:val="24"/>
                <w:szCs w:val="24"/>
              </w:rPr>
              <w:t xml:space="preserve"> признак подобия треугольников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130B">
              <w:rPr>
                <w:rFonts w:ascii="Times New Roman" w:hAnsi="Times New Roman"/>
                <w:sz w:val="24"/>
                <w:szCs w:val="24"/>
              </w:rPr>
              <w:t xml:space="preserve"> признак подобия треугольников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964" w:rsidRPr="0027130B" w:rsidTr="0027130B">
        <w:trPr>
          <w:trHeight w:val="1655"/>
        </w:trPr>
        <w:tc>
          <w:tcPr>
            <w:tcW w:w="790" w:type="dxa"/>
            <w:vAlign w:val="center"/>
          </w:tcPr>
          <w:p w:rsidR="006B4964" w:rsidRPr="0027130B" w:rsidRDefault="006B4964" w:rsidP="00FA1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2453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Определение средней линии треугольника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Теорема о средней линии треугольника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 (три теоремы)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964" w:rsidRPr="0027130B" w:rsidTr="0027130B">
        <w:trPr>
          <w:trHeight w:val="1328"/>
        </w:trPr>
        <w:tc>
          <w:tcPr>
            <w:tcW w:w="790" w:type="dxa"/>
            <w:vAlign w:val="center"/>
          </w:tcPr>
          <w:p w:rsidR="006B4964" w:rsidRPr="0027130B" w:rsidRDefault="006B4964" w:rsidP="00FA1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2453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 xml:space="preserve">Определение синуса острого угла </w:t>
            </w:r>
            <w:proofErr w:type="spellStart"/>
            <w:proofErr w:type="gramStart"/>
            <w:r w:rsidRPr="0027130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713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130B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  <w:r w:rsidRPr="0027130B">
              <w:rPr>
                <w:rFonts w:ascii="Times New Roman" w:hAnsi="Times New Roman"/>
                <w:sz w:val="24"/>
                <w:szCs w:val="24"/>
              </w:rPr>
              <w:t xml:space="preserve"> треугольника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 xml:space="preserve">Определение косинуса острого угла </w:t>
            </w:r>
            <w:proofErr w:type="spellStart"/>
            <w:proofErr w:type="gramStart"/>
            <w:r w:rsidRPr="0027130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713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130B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  <w:r w:rsidRPr="0027130B">
              <w:rPr>
                <w:rFonts w:ascii="Times New Roman" w:hAnsi="Times New Roman"/>
                <w:sz w:val="24"/>
                <w:szCs w:val="24"/>
              </w:rPr>
              <w:t xml:space="preserve"> треугольника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 xml:space="preserve">Определение тангенса острого угла </w:t>
            </w:r>
            <w:proofErr w:type="spellStart"/>
            <w:proofErr w:type="gramStart"/>
            <w:r w:rsidRPr="0027130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713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130B">
              <w:rPr>
                <w:rFonts w:ascii="Times New Roman" w:hAnsi="Times New Roman"/>
                <w:sz w:val="24"/>
                <w:szCs w:val="24"/>
              </w:rPr>
              <w:t>уг</w:t>
            </w:r>
            <w:proofErr w:type="spellEnd"/>
            <w:r w:rsidRPr="0027130B">
              <w:rPr>
                <w:rFonts w:ascii="Times New Roman" w:hAnsi="Times New Roman"/>
                <w:sz w:val="24"/>
                <w:szCs w:val="24"/>
              </w:rPr>
              <w:t xml:space="preserve"> треугольника</w:t>
            </w:r>
          </w:p>
        </w:tc>
        <w:tc>
          <w:tcPr>
            <w:tcW w:w="2454" w:type="dxa"/>
          </w:tcPr>
          <w:p w:rsidR="006B4964" w:rsidRPr="0027130B" w:rsidRDefault="006B4964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2454" w:type="dxa"/>
          </w:tcPr>
          <w:p w:rsidR="006B4964" w:rsidRPr="0027130B" w:rsidRDefault="009757E6" w:rsidP="0027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30B">
              <w:rPr>
                <w:rFonts w:ascii="Times New Roman" w:hAnsi="Times New Roman"/>
                <w:sz w:val="24"/>
                <w:szCs w:val="24"/>
              </w:rPr>
              <w:t>Таблица значений для углов 30</w:t>
            </w:r>
            <w:r w:rsidR="006B4964" w:rsidRPr="00271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300E" w:rsidRPr="0027130B">
              <w:rPr>
                <w:rFonts w:ascii="Times New Roman" w:hAnsi="Times New Roman"/>
                <w:sz w:val="24"/>
                <w:szCs w:val="24"/>
              </w:rPr>
              <w:t>45,</w:t>
            </w:r>
            <w:r w:rsidRPr="0027130B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bookmarkStart w:id="0" w:name="_GoBack"/>
            <w:bookmarkEnd w:id="0"/>
            <w:r w:rsidR="0027130B" w:rsidRPr="0027130B">
              <w:rPr>
                <w:rFonts w:ascii="Times New Roman" w:hAnsi="Times New Roman"/>
                <w:sz w:val="24"/>
                <w:szCs w:val="24"/>
              </w:rPr>
              <w:t xml:space="preserve"> градусов</w:t>
            </w:r>
          </w:p>
        </w:tc>
      </w:tr>
    </w:tbl>
    <w:p w:rsidR="006B4964" w:rsidRPr="00AE300E" w:rsidRDefault="006B4964" w:rsidP="00AE300E">
      <w:pPr>
        <w:rPr>
          <w:rFonts w:ascii="Times New Roman" w:hAnsi="Times New Roman"/>
          <w:sz w:val="28"/>
          <w:szCs w:val="28"/>
        </w:rPr>
      </w:pPr>
    </w:p>
    <w:sectPr w:rsidR="006B4964" w:rsidRPr="00AE300E" w:rsidSect="0027130B">
      <w:pgSz w:w="15120" w:h="10440" w:orient="landscape" w:code="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BD3"/>
    <w:rsid w:val="000A2758"/>
    <w:rsid w:val="000D6E7E"/>
    <w:rsid w:val="00157C27"/>
    <w:rsid w:val="002467EB"/>
    <w:rsid w:val="0027130B"/>
    <w:rsid w:val="003F6AB7"/>
    <w:rsid w:val="004D3C0D"/>
    <w:rsid w:val="006B4964"/>
    <w:rsid w:val="008314F1"/>
    <w:rsid w:val="008829B1"/>
    <w:rsid w:val="009757E6"/>
    <w:rsid w:val="00A2548E"/>
    <w:rsid w:val="00A70BD3"/>
    <w:rsid w:val="00AE300E"/>
    <w:rsid w:val="00C60313"/>
    <w:rsid w:val="00D16057"/>
    <w:rsid w:val="00D2030A"/>
    <w:rsid w:val="00D855AC"/>
    <w:rsid w:val="00E91401"/>
    <w:rsid w:val="00F57568"/>
    <w:rsid w:val="00FA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14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E30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7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79</Words>
  <Characters>621</Characters>
  <Application>Microsoft Office Word</Application>
  <DocSecurity>0</DocSecurity>
  <Lines>5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2018-02-08T05:38:00Z</cp:lastPrinted>
  <dcterms:created xsi:type="dcterms:W3CDTF">2016-01-27T11:24:00Z</dcterms:created>
  <dcterms:modified xsi:type="dcterms:W3CDTF">2018-10-29T18:51:00Z</dcterms:modified>
</cp:coreProperties>
</file>